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2A" w:rsidRPr="00B61905" w:rsidRDefault="0041562A" w:rsidP="00B61905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EE051B" wp14:editId="6246B18D">
                <wp:simplePos x="0" y="0"/>
                <wp:positionH relativeFrom="column">
                  <wp:posOffset>2948305</wp:posOffset>
                </wp:positionH>
                <wp:positionV relativeFrom="paragraph">
                  <wp:posOffset>100330</wp:posOffset>
                </wp:positionV>
                <wp:extent cx="2543175" cy="1314450"/>
                <wp:effectExtent l="19050" t="0" r="47625" b="228600"/>
                <wp:wrapThrough wrapText="bothSides">
                  <wp:wrapPolygon edited="0">
                    <wp:start x="12297" y="0"/>
                    <wp:lineTo x="6472" y="626"/>
                    <wp:lineTo x="1780" y="2817"/>
                    <wp:lineTo x="1780" y="5009"/>
                    <wp:lineTo x="-162" y="8765"/>
                    <wp:lineTo x="-162" y="11583"/>
                    <wp:lineTo x="162" y="16591"/>
                    <wp:lineTo x="2912" y="20035"/>
                    <wp:lineTo x="4045" y="20035"/>
                    <wp:lineTo x="5663" y="25043"/>
                    <wp:lineTo x="5825" y="25043"/>
                    <wp:lineTo x="6957" y="25043"/>
                    <wp:lineTo x="7766" y="25043"/>
                    <wp:lineTo x="14238" y="20661"/>
                    <wp:lineTo x="16018" y="20035"/>
                    <wp:lineTo x="20225" y="16591"/>
                    <wp:lineTo x="20548" y="15026"/>
                    <wp:lineTo x="21843" y="11583"/>
                    <wp:lineTo x="21843" y="10017"/>
                    <wp:lineTo x="21519" y="5009"/>
                    <wp:lineTo x="18283" y="313"/>
                    <wp:lineTo x="17960" y="0"/>
                    <wp:lineTo x="12297" y="0"/>
                  </wp:wrapPolygon>
                </wp:wrapThrough>
                <wp:docPr id="4" name="Wolkenförmige Lege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3144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62A" w:rsidRPr="0041562A" w:rsidRDefault="0041562A" w:rsidP="0041562A">
                            <w:pPr>
                              <w:rPr>
                                <w:rFonts w:ascii="Kristen ITC" w:hAnsi="Kristen ITC"/>
                                <w:b/>
                                <w:sz w:val="28"/>
                              </w:rPr>
                            </w:pPr>
                            <w:r w:rsidRPr="0041562A">
                              <w:rPr>
                                <w:rFonts w:ascii="Kristen ITC" w:hAnsi="Kristen ITC"/>
                                <w:b/>
                                <w:sz w:val="28"/>
                              </w:rPr>
                              <w:t>Was ist Schu</w:t>
                            </w:r>
                            <w:r w:rsidRPr="0041562A">
                              <w:rPr>
                                <w:rFonts w:ascii="Kristen ITC" w:hAnsi="Kristen ITC"/>
                                <w:b/>
                                <w:sz w:val="28"/>
                              </w:rPr>
                              <w:t>l</w:t>
                            </w:r>
                            <w:r w:rsidRPr="0041562A">
                              <w:rPr>
                                <w:rFonts w:ascii="Kristen ITC" w:hAnsi="Kristen ITC"/>
                                <w:b/>
                                <w:sz w:val="28"/>
                              </w:rPr>
                              <w:t>seelsorge?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Wolkenförmige Legende 4" o:spid="_x0000_s1026" type="#_x0000_t106" style="position:absolute;margin-left:232.15pt;margin-top:7.9pt;width:200.25pt;height:10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" adj="6300,24300" fillcolor="white [3201]" strokecolor="black [3200]" strokeweight="2pt">
                <v:textbox>
                  <w:txbxContent>
                    <w:p w:rsidR="0041562A" w:rsidRPr="0041562A" w:rsidRDefault="0041562A" w:rsidP="0041562A">
                      <w:pPr>
                        <w:rPr>
                          <w:rFonts w:ascii="Kristen ITC" w:hAnsi="Kristen ITC"/>
                          <w:b/>
                          <w:sz w:val="28"/>
                        </w:rPr>
                      </w:pPr>
                      <w:r w:rsidRPr="0041562A">
                        <w:rPr>
                          <w:rFonts w:ascii="Kristen ITC" w:hAnsi="Kristen ITC"/>
                          <w:b/>
                          <w:sz w:val="28"/>
                        </w:rPr>
                        <w:t>Was ist Schu</w:t>
                      </w:r>
                      <w:r w:rsidRPr="0041562A">
                        <w:rPr>
                          <w:rFonts w:ascii="Kristen ITC" w:hAnsi="Kristen ITC"/>
                          <w:b/>
                          <w:sz w:val="28"/>
                        </w:rPr>
                        <w:t>l</w:t>
                      </w:r>
                      <w:r w:rsidRPr="0041562A">
                        <w:rPr>
                          <w:rFonts w:ascii="Kristen ITC" w:hAnsi="Kristen ITC"/>
                          <w:b/>
                          <w:sz w:val="28"/>
                        </w:rPr>
                        <w:t>seelsorge?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61905">
        <w:rPr>
          <w:noProof/>
        </w:rPr>
        <w:drawing>
          <wp:inline distT="0" distB="0" distL="0" distR="0" wp14:anchorId="65760FFE" wp14:editId="7D507AA1">
            <wp:extent cx="1571625" cy="1209675"/>
            <wp:effectExtent l="0" t="0" r="9525" b="9525"/>
            <wp:docPr id="2" name="Bild 2" descr="Logo Pflasterkre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flasterkreu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905" w:rsidRPr="00B61905" w:rsidRDefault="00B61905" w:rsidP="00B61905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  <w:lang w:eastAsia="de-DE"/>
        </w:rPr>
      </w:pPr>
      <w:r w:rsidRPr="0041562A">
        <w:rPr>
          <w:rFonts w:ascii="Arial Black" w:eastAsia="Times New Roman" w:hAnsi="Arial Black" w:cs="Times New Roman"/>
          <w:b/>
          <w:bCs/>
          <w:sz w:val="24"/>
          <w:szCs w:val="24"/>
          <w:lang w:eastAsia="de-DE"/>
        </w:rPr>
        <w:t>Schulseelsorge ...</w:t>
      </w:r>
    </w:p>
    <w:p w:rsidR="00B61905" w:rsidRPr="00B61905" w:rsidRDefault="00B61905" w:rsidP="004156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61905">
        <w:rPr>
          <w:rFonts w:ascii="Arial" w:eastAsia="Times New Roman" w:hAnsi="Arial" w:cs="Arial"/>
          <w:sz w:val="24"/>
          <w:szCs w:val="24"/>
          <w:lang w:eastAsia="de-DE"/>
        </w:rPr>
        <w:t>hat ein</w:t>
      </w:r>
      <w:r w:rsidR="0041562A">
        <w:rPr>
          <w:rFonts w:ascii="Arial" w:eastAsia="Times New Roman" w:hAnsi="Arial" w:cs="Arial"/>
          <w:sz w:val="24"/>
          <w:szCs w:val="24"/>
          <w:lang w:eastAsia="de-DE"/>
        </w:rPr>
        <w:t xml:space="preserve"> offenes Ohr für alles, was </w:t>
      </w:r>
      <w:r w:rsidRPr="00B61905">
        <w:rPr>
          <w:rFonts w:ascii="Arial" w:eastAsia="Times New Roman" w:hAnsi="Arial" w:cs="Arial"/>
          <w:sz w:val="24"/>
          <w:szCs w:val="24"/>
          <w:lang w:eastAsia="de-DE"/>
        </w:rPr>
        <w:t>Schülerinnen und Schüler loswerden möc</w:t>
      </w:r>
      <w:r w:rsidRPr="00B61905">
        <w:rPr>
          <w:rFonts w:ascii="Arial" w:eastAsia="Times New Roman" w:hAnsi="Arial" w:cs="Arial"/>
          <w:sz w:val="24"/>
          <w:szCs w:val="24"/>
          <w:lang w:eastAsia="de-DE"/>
        </w:rPr>
        <w:t>h</w:t>
      </w:r>
      <w:r w:rsidRPr="00B61905">
        <w:rPr>
          <w:rFonts w:ascii="Arial" w:eastAsia="Times New Roman" w:hAnsi="Arial" w:cs="Arial"/>
          <w:sz w:val="24"/>
          <w:szCs w:val="24"/>
          <w:lang w:eastAsia="de-DE"/>
        </w:rPr>
        <w:t>ten.</w:t>
      </w:r>
    </w:p>
    <w:p w:rsidR="00B61905" w:rsidRDefault="00B61905" w:rsidP="004156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61905">
        <w:rPr>
          <w:rFonts w:ascii="Arial" w:eastAsia="Times New Roman" w:hAnsi="Arial" w:cs="Arial"/>
          <w:sz w:val="24"/>
          <w:szCs w:val="24"/>
          <w:lang w:eastAsia="de-DE"/>
        </w:rPr>
        <w:t>stärkt und ermutigt in schwierigen Momenten.</w:t>
      </w:r>
    </w:p>
    <w:p w:rsidR="0041562A" w:rsidRPr="00B61905" w:rsidRDefault="0041562A" w:rsidP="004156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61905">
        <w:rPr>
          <w:rFonts w:ascii="Arial" w:eastAsia="Times New Roman" w:hAnsi="Arial" w:cs="Arial"/>
          <w:sz w:val="24"/>
          <w:szCs w:val="24"/>
          <w:lang w:eastAsia="de-DE"/>
        </w:rPr>
        <w:t>bietet Beistand in</w:t>
      </w:r>
      <w:r w:rsidRPr="0041562A">
        <w:rPr>
          <w:rFonts w:ascii="Arial" w:eastAsia="Times New Roman" w:hAnsi="Arial" w:cs="Arial"/>
          <w:sz w:val="24"/>
          <w:szCs w:val="24"/>
          <w:lang w:eastAsia="de-DE"/>
        </w:rPr>
        <w:t xml:space="preserve"> Krisen und in</w:t>
      </w:r>
      <w:r w:rsidRPr="00B61905">
        <w:rPr>
          <w:rFonts w:ascii="Arial" w:eastAsia="Times New Roman" w:hAnsi="Arial" w:cs="Arial"/>
          <w:sz w:val="24"/>
          <w:szCs w:val="24"/>
          <w:lang w:eastAsia="de-DE"/>
        </w:rPr>
        <w:t xml:space="preserve"> Trauersituationen.</w:t>
      </w:r>
    </w:p>
    <w:p w:rsidR="00B61905" w:rsidRPr="00B61905" w:rsidRDefault="00551CEF" w:rsidP="004156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51CEF">
        <w:rPr>
          <w:rFonts w:ascii="Arial" w:eastAsia="Times New Roman" w:hAnsi="Arial" w:cs="Arial"/>
          <w:sz w:val="24"/>
          <w:szCs w:val="24"/>
          <w:lang w:eastAsia="de-DE"/>
        </w:rPr>
        <w:t>Unterstützt auf der Suche</w:t>
      </w:r>
      <w:r w:rsidR="00B61905" w:rsidRPr="00B61905">
        <w:rPr>
          <w:rFonts w:ascii="Arial" w:eastAsia="Times New Roman" w:hAnsi="Arial" w:cs="Arial"/>
          <w:sz w:val="24"/>
          <w:szCs w:val="24"/>
          <w:lang w:eastAsia="de-DE"/>
        </w:rPr>
        <w:t xml:space="preserve"> nach Lösungen bei privaten oder schulischen Probl</w:t>
      </w:r>
      <w:r w:rsidR="00B61905" w:rsidRPr="00B61905">
        <w:rPr>
          <w:rFonts w:ascii="Arial" w:eastAsia="Times New Roman" w:hAnsi="Arial" w:cs="Arial"/>
          <w:sz w:val="24"/>
          <w:szCs w:val="24"/>
          <w:lang w:eastAsia="de-DE"/>
        </w:rPr>
        <w:t>e</w:t>
      </w:r>
      <w:r w:rsidR="00B61905" w:rsidRPr="00B61905">
        <w:rPr>
          <w:rFonts w:ascii="Arial" w:eastAsia="Times New Roman" w:hAnsi="Arial" w:cs="Arial"/>
          <w:sz w:val="24"/>
          <w:szCs w:val="24"/>
          <w:lang w:eastAsia="de-DE"/>
        </w:rPr>
        <w:t>men</w:t>
      </w:r>
    </w:p>
    <w:p w:rsidR="00B61905" w:rsidRDefault="00551CEF" w:rsidP="00B619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51CEF">
        <w:rPr>
          <w:rFonts w:ascii="Arial" w:eastAsia="Times New Roman" w:hAnsi="Arial" w:cs="Arial"/>
          <w:sz w:val="24"/>
          <w:szCs w:val="24"/>
          <w:lang w:eastAsia="de-DE"/>
        </w:rPr>
        <w:t>macht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Angebote, </w:t>
      </w:r>
      <w:r w:rsidR="00B61905" w:rsidRPr="00B61905">
        <w:rPr>
          <w:rFonts w:ascii="Arial" w:eastAsia="Times New Roman" w:hAnsi="Arial" w:cs="Arial"/>
          <w:sz w:val="24"/>
          <w:szCs w:val="24"/>
          <w:lang w:eastAsia="de-DE"/>
        </w:rPr>
        <w:t>gemeinsam über Sinn- und Glau</w:t>
      </w:r>
      <w:r w:rsidRPr="00551CEF">
        <w:rPr>
          <w:rFonts w:ascii="Arial" w:eastAsia="Times New Roman" w:hAnsi="Arial" w:cs="Arial"/>
          <w:sz w:val="24"/>
          <w:szCs w:val="24"/>
          <w:lang w:eastAsia="de-DE"/>
        </w:rPr>
        <w:t>bensfragen nachzudenken</w:t>
      </w:r>
    </w:p>
    <w:p w:rsidR="00485D19" w:rsidRDefault="00485D19" w:rsidP="00B619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arbeitet z.B. bei Mobbingproblemen eng mit der Jugendsozialarbeit zusa</w:t>
      </w:r>
      <w:r>
        <w:rPr>
          <w:rFonts w:ascii="Arial" w:eastAsia="Times New Roman" w:hAnsi="Arial" w:cs="Arial"/>
          <w:sz w:val="24"/>
          <w:szCs w:val="24"/>
          <w:lang w:eastAsia="de-DE"/>
        </w:rPr>
        <w:t>m</w:t>
      </w:r>
      <w:r>
        <w:rPr>
          <w:rFonts w:ascii="Arial" w:eastAsia="Times New Roman" w:hAnsi="Arial" w:cs="Arial"/>
          <w:sz w:val="24"/>
          <w:szCs w:val="24"/>
          <w:lang w:eastAsia="de-DE"/>
        </w:rPr>
        <w:t>men</w:t>
      </w:r>
    </w:p>
    <w:p w:rsidR="00485D19" w:rsidRDefault="006D2F9F" w:rsidP="00375658">
      <w:pPr>
        <w:spacing w:before="100" w:beforeAutospacing="1" w:after="100" w:afterAutospacing="1" w:line="240" w:lineRule="auto"/>
        <w:ind w:left="6372" w:firstLine="708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D0B11" wp14:editId="1BCE562E">
                <wp:simplePos x="0" y="0"/>
                <wp:positionH relativeFrom="column">
                  <wp:posOffset>-318770</wp:posOffset>
                </wp:positionH>
                <wp:positionV relativeFrom="paragraph">
                  <wp:posOffset>165735</wp:posOffset>
                </wp:positionV>
                <wp:extent cx="3438525" cy="2343150"/>
                <wp:effectExtent l="0" t="0" r="9525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D19" w:rsidRPr="00766D21" w:rsidRDefault="00485D19" w:rsidP="0037565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66D21">
                              <w:rPr>
                                <w:rFonts w:ascii="Arial" w:hAnsi="Arial" w:cs="Arial"/>
                              </w:rPr>
                              <w:t>Die Mittelschule Veitshöchheim  ist  ein wicht</w:t>
                            </w:r>
                            <w:r w:rsidRPr="00766D21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766D21">
                              <w:rPr>
                                <w:rFonts w:ascii="Arial" w:hAnsi="Arial" w:cs="Arial"/>
                              </w:rPr>
                              <w:t>ger Lebensraum für uns</w:t>
                            </w:r>
                            <w:r w:rsidRPr="00766D21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766D21">
                              <w:rPr>
                                <w:rFonts w:ascii="Arial" w:hAnsi="Arial" w:cs="Arial"/>
                              </w:rPr>
                              <w:t xml:space="preserve">re Schülerinnen und Schüler. Mit Herz und Seele dabei sein, Freude, Ärger, Wut und auch </w:t>
                            </w:r>
                            <w:proofErr w:type="spellStart"/>
                            <w:r w:rsidRPr="00766D21">
                              <w:rPr>
                                <w:rFonts w:ascii="Arial" w:hAnsi="Arial" w:cs="Arial"/>
                              </w:rPr>
                              <w:t>Traurigkeiten</w:t>
                            </w:r>
                            <w:proofErr w:type="spellEnd"/>
                            <w:r w:rsidRPr="00766D21">
                              <w:rPr>
                                <w:rFonts w:ascii="Arial" w:hAnsi="Arial" w:cs="Arial"/>
                              </w:rPr>
                              <w:t xml:space="preserve"> gehören genauso zum Schulalltag, wie Lernen und Noten. </w:t>
                            </w:r>
                          </w:p>
                          <w:p w:rsidR="00375658" w:rsidRPr="00B61905" w:rsidRDefault="00375658" w:rsidP="00375658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Cs w:val="24"/>
                                <w:lang w:eastAsia="de-DE"/>
                              </w:rPr>
                            </w:pPr>
                            <w:r w:rsidRPr="00B61905">
                              <w:rPr>
                                <w:rFonts w:ascii="Arial" w:eastAsia="Times New Roman" w:hAnsi="Arial" w:cs="Arial"/>
                                <w:szCs w:val="24"/>
                                <w:lang w:eastAsia="de-DE"/>
                              </w:rPr>
                              <w:t>Um den Gedanken und Gefühlen, Fragen und Pro</w:t>
                            </w:r>
                            <w:r w:rsidRPr="00B61905">
                              <w:rPr>
                                <w:rFonts w:ascii="Arial" w:eastAsia="Times New Roman" w:hAnsi="Arial" w:cs="Arial"/>
                                <w:szCs w:val="24"/>
                                <w:lang w:eastAsia="de-DE"/>
                              </w:rPr>
                              <w:t>b</w:t>
                            </w:r>
                            <w:r w:rsidRPr="00B61905">
                              <w:rPr>
                                <w:rFonts w:ascii="Arial" w:eastAsia="Times New Roman" w:hAnsi="Arial" w:cs="Arial"/>
                                <w:szCs w:val="24"/>
                                <w:lang w:eastAsia="de-DE"/>
                              </w:rPr>
                              <w:t xml:space="preserve">lemen der Jungen und Mädchen einen Raum zu geben, biete ich als Schulseelsorgerin offene </w:t>
                            </w:r>
                            <w:r w:rsidRPr="00766D21">
                              <w:rPr>
                                <w:rFonts w:ascii="Arial" w:eastAsia="Times New Roman" w:hAnsi="Arial" w:cs="Arial"/>
                                <w:b/>
                                <w:bCs/>
                                <w:szCs w:val="24"/>
                                <w:lang w:eastAsia="de-DE"/>
                              </w:rPr>
                              <w:t>G</w:t>
                            </w:r>
                            <w:r w:rsidRPr="00766D21">
                              <w:rPr>
                                <w:rFonts w:ascii="Arial" w:eastAsia="Times New Roman" w:hAnsi="Arial" w:cs="Arial"/>
                                <w:b/>
                                <w:bCs/>
                                <w:szCs w:val="24"/>
                                <w:lang w:eastAsia="de-DE"/>
                              </w:rPr>
                              <w:t>e</w:t>
                            </w:r>
                            <w:r w:rsidRPr="00766D21">
                              <w:rPr>
                                <w:rFonts w:ascii="Arial" w:eastAsia="Times New Roman" w:hAnsi="Arial" w:cs="Arial"/>
                                <w:b/>
                                <w:bCs/>
                                <w:szCs w:val="24"/>
                                <w:lang w:eastAsia="de-DE"/>
                              </w:rPr>
                              <w:t>spräche</w:t>
                            </w:r>
                            <w:r w:rsidRPr="00B61905">
                              <w:rPr>
                                <w:rFonts w:ascii="Arial" w:eastAsia="Times New Roman" w:hAnsi="Arial" w:cs="Arial"/>
                                <w:szCs w:val="24"/>
                                <w:lang w:eastAsia="de-DE"/>
                              </w:rPr>
                              <w:t xml:space="preserve"> an.</w:t>
                            </w:r>
                          </w:p>
                          <w:p w:rsidR="00375658" w:rsidRPr="00B61905" w:rsidRDefault="00375658" w:rsidP="00375658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Cs w:val="24"/>
                                <w:lang w:eastAsia="de-DE"/>
                              </w:rPr>
                            </w:pPr>
                            <w:r w:rsidRPr="00B61905">
                              <w:rPr>
                                <w:rFonts w:ascii="Arial" w:eastAsia="Times New Roman" w:hAnsi="Arial" w:cs="Arial"/>
                                <w:szCs w:val="24"/>
                                <w:lang w:eastAsia="de-DE"/>
                              </w:rPr>
                              <w:t xml:space="preserve">Diese sind </w:t>
                            </w:r>
                            <w:r w:rsidRPr="00766D21">
                              <w:rPr>
                                <w:rFonts w:ascii="Arial" w:eastAsia="Times New Roman" w:hAnsi="Arial" w:cs="Arial"/>
                                <w:b/>
                                <w:bCs/>
                                <w:szCs w:val="24"/>
                                <w:lang w:eastAsia="de-DE"/>
                              </w:rPr>
                              <w:t>freiwillig, kostenlos, vertraulich und nicht konfessions- oder religionsg</w:t>
                            </w:r>
                            <w:r w:rsidRPr="00766D21">
                              <w:rPr>
                                <w:rFonts w:ascii="Arial" w:eastAsia="Times New Roman" w:hAnsi="Arial" w:cs="Arial"/>
                                <w:b/>
                                <w:bCs/>
                                <w:szCs w:val="24"/>
                                <w:lang w:eastAsia="de-DE"/>
                              </w:rPr>
                              <w:t>e</w:t>
                            </w:r>
                            <w:r w:rsidRPr="00766D21">
                              <w:rPr>
                                <w:rFonts w:ascii="Arial" w:eastAsia="Times New Roman" w:hAnsi="Arial" w:cs="Arial"/>
                                <w:b/>
                                <w:bCs/>
                                <w:szCs w:val="24"/>
                                <w:lang w:eastAsia="de-DE"/>
                              </w:rPr>
                              <w:t>bunden.</w:t>
                            </w:r>
                          </w:p>
                          <w:p w:rsidR="00375658" w:rsidRDefault="00375658" w:rsidP="0037565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75658" w:rsidRPr="00485D19" w:rsidRDefault="00375658" w:rsidP="0037565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485D19" w:rsidRDefault="00485D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7" type="#_x0000_t202" style="position:absolute;left:0;text-align:left;margin-left:-25.1pt;margin-top:13.05pt;width:270.75pt;height:18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" fillcolor="white [3201]" stroked="f" strokeweight=".5pt">
                <v:textbox>
                  <w:txbxContent>
                    <w:p w:rsidR="00485D19" w:rsidRPr="00766D21" w:rsidRDefault="00485D19" w:rsidP="00375658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766D21">
                        <w:rPr>
                          <w:rFonts w:ascii="Arial" w:hAnsi="Arial" w:cs="Arial"/>
                        </w:rPr>
                        <w:t>Die Mittelschule Veitshöchheim  ist  ein wicht</w:t>
                      </w:r>
                      <w:r w:rsidRPr="00766D21">
                        <w:rPr>
                          <w:rFonts w:ascii="Arial" w:hAnsi="Arial" w:cs="Arial"/>
                        </w:rPr>
                        <w:t>i</w:t>
                      </w:r>
                      <w:r w:rsidRPr="00766D21">
                        <w:rPr>
                          <w:rFonts w:ascii="Arial" w:hAnsi="Arial" w:cs="Arial"/>
                        </w:rPr>
                        <w:t>ger Lebensraum für uns</w:t>
                      </w:r>
                      <w:r w:rsidRPr="00766D21">
                        <w:rPr>
                          <w:rFonts w:ascii="Arial" w:hAnsi="Arial" w:cs="Arial"/>
                        </w:rPr>
                        <w:t>e</w:t>
                      </w:r>
                      <w:r w:rsidRPr="00766D21">
                        <w:rPr>
                          <w:rFonts w:ascii="Arial" w:hAnsi="Arial" w:cs="Arial"/>
                        </w:rPr>
                        <w:t xml:space="preserve">re Schülerinnen und Schüler. Mit Herz und Seele dabei sein, Freude, Ärger, Wut und auch </w:t>
                      </w:r>
                      <w:proofErr w:type="spellStart"/>
                      <w:r w:rsidRPr="00766D21">
                        <w:rPr>
                          <w:rFonts w:ascii="Arial" w:hAnsi="Arial" w:cs="Arial"/>
                        </w:rPr>
                        <w:t>Traurigkeiten</w:t>
                      </w:r>
                      <w:proofErr w:type="spellEnd"/>
                      <w:r w:rsidRPr="00766D21">
                        <w:rPr>
                          <w:rFonts w:ascii="Arial" w:hAnsi="Arial" w:cs="Arial"/>
                        </w:rPr>
                        <w:t xml:space="preserve"> gehören genauso zum Schulalltag, wie Lernen und Noten. </w:t>
                      </w:r>
                    </w:p>
                    <w:p w:rsidR="00375658" w:rsidRPr="00B61905" w:rsidRDefault="00375658" w:rsidP="00375658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Cs w:val="24"/>
                          <w:lang w:eastAsia="de-DE"/>
                        </w:rPr>
                      </w:pPr>
                      <w:r w:rsidRPr="00B61905">
                        <w:rPr>
                          <w:rFonts w:ascii="Arial" w:eastAsia="Times New Roman" w:hAnsi="Arial" w:cs="Arial"/>
                          <w:szCs w:val="24"/>
                          <w:lang w:eastAsia="de-DE"/>
                        </w:rPr>
                        <w:t>Um den Gedanken und Gefühlen, Fragen und Pro</w:t>
                      </w:r>
                      <w:r w:rsidRPr="00B61905">
                        <w:rPr>
                          <w:rFonts w:ascii="Arial" w:eastAsia="Times New Roman" w:hAnsi="Arial" w:cs="Arial"/>
                          <w:szCs w:val="24"/>
                          <w:lang w:eastAsia="de-DE"/>
                        </w:rPr>
                        <w:t>b</w:t>
                      </w:r>
                      <w:r w:rsidRPr="00B61905">
                        <w:rPr>
                          <w:rFonts w:ascii="Arial" w:eastAsia="Times New Roman" w:hAnsi="Arial" w:cs="Arial"/>
                          <w:szCs w:val="24"/>
                          <w:lang w:eastAsia="de-DE"/>
                        </w:rPr>
                        <w:t xml:space="preserve">lemen der Jungen und Mädchen einen Raum zu geben, biete ich als Schulseelsorgerin offene </w:t>
                      </w:r>
                      <w:r w:rsidRPr="00766D21">
                        <w:rPr>
                          <w:rFonts w:ascii="Arial" w:eastAsia="Times New Roman" w:hAnsi="Arial" w:cs="Arial"/>
                          <w:b/>
                          <w:bCs/>
                          <w:szCs w:val="24"/>
                          <w:lang w:eastAsia="de-DE"/>
                        </w:rPr>
                        <w:t>G</w:t>
                      </w:r>
                      <w:r w:rsidRPr="00766D21">
                        <w:rPr>
                          <w:rFonts w:ascii="Arial" w:eastAsia="Times New Roman" w:hAnsi="Arial" w:cs="Arial"/>
                          <w:b/>
                          <w:bCs/>
                          <w:szCs w:val="24"/>
                          <w:lang w:eastAsia="de-DE"/>
                        </w:rPr>
                        <w:t>e</w:t>
                      </w:r>
                      <w:r w:rsidRPr="00766D21">
                        <w:rPr>
                          <w:rFonts w:ascii="Arial" w:eastAsia="Times New Roman" w:hAnsi="Arial" w:cs="Arial"/>
                          <w:b/>
                          <w:bCs/>
                          <w:szCs w:val="24"/>
                          <w:lang w:eastAsia="de-DE"/>
                        </w:rPr>
                        <w:t>spräche</w:t>
                      </w:r>
                      <w:r w:rsidRPr="00B61905">
                        <w:rPr>
                          <w:rFonts w:ascii="Arial" w:eastAsia="Times New Roman" w:hAnsi="Arial" w:cs="Arial"/>
                          <w:szCs w:val="24"/>
                          <w:lang w:eastAsia="de-DE"/>
                        </w:rPr>
                        <w:t xml:space="preserve"> an.</w:t>
                      </w:r>
                    </w:p>
                    <w:p w:rsidR="00375658" w:rsidRPr="00B61905" w:rsidRDefault="00375658" w:rsidP="00375658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Cs w:val="24"/>
                          <w:lang w:eastAsia="de-DE"/>
                        </w:rPr>
                      </w:pPr>
                      <w:r w:rsidRPr="00B61905">
                        <w:rPr>
                          <w:rFonts w:ascii="Arial" w:eastAsia="Times New Roman" w:hAnsi="Arial" w:cs="Arial"/>
                          <w:szCs w:val="24"/>
                          <w:lang w:eastAsia="de-DE"/>
                        </w:rPr>
                        <w:t xml:space="preserve">Diese sind </w:t>
                      </w:r>
                      <w:r w:rsidRPr="00766D21">
                        <w:rPr>
                          <w:rFonts w:ascii="Arial" w:eastAsia="Times New Roman" w:hAnsi="Arial" w:cs="Arial"/>
                          <w:b/>
                          <w:bCs/>
                          <w:szCs w:val="24"/>
                          <w:lang w:eastAsia="de-DE"/>
                        </w:rPr>
                        <w:t>freiwillig, kostenlos, vertraulich und nicht konfessions- oder religionsg</w:t>
                      </w:r>
                      <w:r w:rsidRPr="00766D21">
                        <w:rPr>
                          <w:rFonts w:ascii="Arial" w:eastAsia="Times New Roman" w:hAnsi="Arial" w:cs="Arial"/>
                          <w:b/>
                          <w:bCs/>
                          <w:szCs w:val="24"/>
                          <w:lang w:eastAsia="de-DE"/>
                        </w:rPr>
                        <w:t>e</w:t>
                      </w:r>
                      <w:r w:rsidRPr="00766D21">
                        <w:rPr>
                          <w:rFonts w:ascii="Arial" w:eastAsia="Times New Roman" w:hAnsi="Arial" w:cs="Arial"/>
                          <w:b/>
                          <w:bCs/>
                          <w:szCs w:val="24"/>
                          <w:lang w:eastAsia="de-DE"/>
                        </w:rPr>
                        <w:t>bunden.</w:t>
                      </w:r>
                    </w:p>
                    <w:p w:rsidR="00375658" w:rsidRDefault="00375658" w:rsidP="00375658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75658" w:rsidRPr="00485D19" w:rsidRDefault="00375658" w:rsidP="00375658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485D19" w:rsidRDefault="00485D19"/>
                  </w:txbxContent>
                </v:textbox>
              </v:shape>
            </w:pict>
          </mc:Fallback>
        </mc:AlternateContent>
      </w:r>
    </w:p>
    <w:p w:rsidR="00766D21" w:rsidRDefault="00766D21" w:rsidP="00375658">
      <w:pPr>
        <w:spacing w:before="100" w:beforeAutospacing="1" w:after="100" w:afterAutospacing="1" w:line="240" w:lineRule="auto"/>
        <w:ind w:left="6372" w:firstLine="708"/>
        <w:rPr>
          <w:rFonts w:ascii="Arial" w:eastAsia="Times New Roman" w:hAnsi="Arial" w:cs="Arial"/>
          <w:sz w:val="24"/>
          <w:szCs w:val="24"/>
          <w:lang w:eastAsia="de-DE"/>
        </w:rPr>
      </w:pPr>
    </w:p>
    <w:p w:rsidR="00485D19" w:rsidRDefault="006D2F9F" w:rsidP="00485D1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A86C3D6" wp14:editId="1F13CFC5">
                <wp:simplePos x="0" y="0"/>
                <wp:positionH relativeFrom="column">
                  <wp:posOffset>3405505</wp:posOffset>
                </wp:positionH>
                <wp:positionV relativeFrom="paragraph">
                  <wp:posOffset>195580</wp:posOffset>
                </wp:positionV>
                <wp:extent cx="2381250" cy="314325"/>
                <wp:effectExtent l="0" t="0" r="0" b="9525"/>
                <wp:wrapThrough wrapText="bothSides">
                  <wp:wrapPolygon edited="0">
                    <wp:start x="0" y="0"/>
                    <wp:lineTo x="0" y="20945"/>
                    <wp:lineTo x="21427" y="20945"/>
                    <wp:lineTo x="21427" y="0"/>
                    <wp:lineTo x="0" y="0"/>
                  </wp:wrapPolygon>
                </wp:wrapThrough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54A" w:rsidRPr="00766D21" w:rsidRDefault="008F05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766D2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Du triffst mich z.B. in 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8" type="#_x0000_t202" style="position:absolute;margin-left:268.15pt;margin-top:15.4pt;width:187.5pt;height:24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" fillcolor="white [3201]" stroked="f" strokeweight=".5pt">
                <v:textbox>
                  <w:txbxContent>
                    <w:p w:rsidR="008F054A" w:rsidRPr="00766D21" w:rsidRDefault="008F054A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766D21">
                        <w:rPr>
                          <w:rFonts w:ascii="Arial" w:hAnsi="Arial" w:cs="Arial"/>
                          <w:b/>
                          <w:sz w:val="24"/>
                        </w:rPr>
                        <w:t>Du triffst mich z.B. in der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85D19" w:rsidRDefault="00485D19" w:rsidP="00485D1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485D19" w:rsidRDefault="006D2F9F" w:rsidP="008F054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D4A73" wp14:editId="58EDF0B9">
                <wp:simplePos x="0" y="0"/>
                <wp:positionH relativeFrom="column">
                  <wp:posOffset>3405505</wp:posOffset>
                </wp:positionH>
                <wp:positionV relativeFrom="paragraph">
                  <wp:posOffset>177165</wp:posOffset>
                </wp:positionV>
                <wp:extent cx="1400175" cy="1000125"/>
                <wp:effectExtent l="0" t="0" r="9525" b="952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54A" w:rsidRDefault="008F054A" w:rsidP="008F054A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36"/>
                              </w:rPr>
                            </w:pPr>
                            <w:r w:rsidRPr="008F054A">
                              <w:rPr>
                                <w:rFonts w:ascii="Kristen ITC" w:hAnsi="Kristen ITC"/>
                                <w:b/>
                                <w:sz w:val="36"/>
                              </w:rPr>
                              <w:t>Oase</w:t>
                            </w:r>
                          </w:p>
                          <w:p w:rsidR="008F054A" w:rsidRPr="008F054A" w:rsidRDefault="008F054A" w:rsidP="008F054A">
                            <w:pPr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>Jeden  Do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>nerstag 1. Pause</w:t>
                            </w:r>
                          </w:p>
                          <w:p w:rsidR="008F054A" w:rsidRPr="008F054A" w:rsidRDefault="008F054A">
                            <w:pPr>
                              <w:rPr>
                                <w:rFonts w:ascii="Kristen ITC" w:hAnsi="Kristen ITC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29" type="#_x0000_t202" style="position:absolute;left:0;text-align:left;margin-left:268.15pt;margin-top:13.95pt;width:110.25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" fillcolor="white [3201]" stroked="f" strokeweight=".5pt">
                <v:textbox>
                  <w:txbxContent>
                    <w:p w:rsidR="008F054A" w:rsidRDefault="008F054A" w:rsidP="008F054A">
                      <w:pPr>
                        <w:jc w:val="center"/>
                        <w:rPr>
                          <w:rFonts w:ascii="Kristen ITC" w:hAnsi="Kristen ITC"/>
                          <w:b/>
                          <w:sz w:val="36"/>
                        </w:rPr>
                      </w:pPr>
                      <w:r w:rsidRPr="008F054A">
                        <w:rPr>
                          <w:rFonts w:ascii="Kristen ITC" w:hAnsi="Kristen ITC"/>
                          <w:b/>
                          <w:sz w:val="36"/>
                        </w:rPr>
                        <w:t>Oase</w:t>
                      </w:r>
                    </w:p>
                    <w:p w:rsidR="008F054A" w:rsidRPr="008F054A" w:rsidRDefault="008F054A" w:rsidP="008F054A">
                      <w:pPr>
                        <w:rPr>
                          <w:rFonts w:ascii="Kristen ITC" w:hAnsi="Kristen ITC"/>
                          <w:b/>
                          <w:sz w:val="24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4"/>
                        </w:rPr>
                        <w:t>Jeden  Do</w:t>
                      </w:r>
                      <w:r>
                        <w:rPr>
                          <w:rFonts w:ascii="Kristen ITC" w:hAnsi="Kristen ITC"/>
                          <w:b/>
                          <w:sz w:val="24"/>
                        </w:rPr>
                        <w:t>n</w:t>
                      </w:r>
                      <w:r>
                        <w:rPr>
                          <w:rFonts w:ascii="Kristen ITC" w:hAnsi="Kristen ITC"/>
                          <w:b/>
                          <w:sz w:val="24"/>
                        </w:rPr>
                        <w:t>nerstag 1. Pause</w:t>
                      </w:r>
                    </w:p>
                    <w:p w:rsidR="008F054A" w:rsidRPr="008F054A" w:rsidRDefault="008F054A">
                      <w:pPr>
                        <w:rPr>
                          <w:rFonts w:ascii="Kristen ITC" w:hAnsi="Kristen ITC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38C5F8" wp14:editId="0C0F8FFE">
                <wp:simplePos x="0" y="0"/>
                <wp:positionH relativeFrom="column">
                  <wp:posOffset>3977005</wp:posOffset>
                </wp:positionH>
                <wp:positionV relativeFrom="paragraph">
                  <wp:posOffset>1739900</wp:posOffset>
                </wp:positionV>
                <wp:extent cx="2143125" cy="304800"/>
                <wp:effectExtent l="0" t="0" r="9525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F9F" w:rsidRPr="006D2F9F" w:rsidRDefault="006D2F9F" w:rsidP="006D2F9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proofErr w:type="spellStart"/>
                            <w:r w:rsidRPr="006D2F9F">
                              <w:rPr>
                                <w:rStyle w:val="Fett"/>
                                <w:sz w:val="16"/>
                              </w:rPr>
                              <w:t>RainerSturm</w:t>
                            </w:r>
                            <w:proofErr w:type="spellEnd"/>
                            <w:r w:rsidRPr="006D2F9F">
                              <w:rPr>
                                <w:rStyle w:val="Fett"/>
                                <w:sz w:val="16"/>
                              </w:rPr>
                              <w:t xml:space="preserve">  / p</w:t>
                            </w:r>
                            <w:r w:rsidRPr="006D2F9F">
                              <w:rPr>
                                <w:rStyle w:val="Fett"/>
                                <w:sz w:val="16"/>
                              </w:rPr>
                              <w:t>i</w:t>
                            </w:r>
                            <w:r w:rsidRPr="006D2F9F">
                              <w:rPr>
                                <w:rStyle w:val="Fett"/>
                                <w:sz w:val="16"/>
                              </w:rPr>
                              <w:t>xelio.de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5" o:spid="_x0000_s1030" type="#_x0000_t202" style="position:absolute;left:0;text-align:left;margin-left:313.15pt;margin-top:137pt;width:168.75pt;height:2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" fillcolor="white [3201]" stroked="f" strokeweight=".5pt">
                <v:textbox>
                  <w:txbxContent>
                    <w:p w:rsidR="006D2F9F" w:rsidRPr="006D2F9F" w:rsidRDefault="006D2F9F" w:rsidP="006D2F9F">
                      <w:pPr>
                        <w:jc w:val="right"/>
                        <w:rPr>
                          <w:sz w:val="16"/>
                        </w:rPr>
                      </w:pPr>
                      <w:proofErr w:type="spellStart"/>
                      <w:r w:rsidRPr="006D2F9F">
                        <w:rPr>
                          <w:rStyle w:val="Fett"/>
                          <w:sz w:val="16"/>
                        </w:rPr>
                        <w:t>RainerSturm</w:t>
                      </w:r>
                      <w:proofErr w:type="spellEnd"/>
                      <w:r w:rsidRPr="006D2F9F">
                        <w:rPr>
                          <w:rStyle w:val="Fett"/>
                          <w:sz w:val="16"/>
                        </w:rPr>
                        <w:t xml:space="preserve">  / p</w:t>
                      </w:r>
                      <w:r w:rsidRPr="006D2F9F">
                        <w:rPr>
                          <w:rStyle w:val="Fett"/>
                          <w:sz w:val="16"/>
                        </w:rPr>
                        <w:t>i</w:t>
                      </w:r>
                      <w:r w:rsidRPr="006D2F9F">
                        <w:rPr>
                          <w:rStyle w:val="Fett"/>
                          <w:sz w:val="16"/>
                        </w:rPr>
                        <w:t>xelio.de</w:t>
                      </w:r>
                    </w:p>
                  </w:txbxContent>
                </v:textbox>
              </v:shape>
            </w:pict>
          </mc:Fallback>
        </mc:AlternateContent>
      </w:r>
      <w:r w:rsidR="00E96CEE">
        <w:rPr>
          <w:rFonts w:ascii="Arial" w:eastAsia="Times New Roman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13AF08" wp14:editId="2A2EA2BE">
                <wp:simplePos x="0" y="0"/>
                <wp:positionH relativeFrom="column">
                  <wp:posOffset>-156845</wp:posOffset>
                </wp:positionH>
                <wp:positionV relativeFrom="paragraph">
                  <wp:posOffset>1235076</wp:posOffset>
                </wp:positionV>
                <wp:extent cx="3324225" cy="3924300"/>
                <wp:effectExtent l="0" t="0" r="28575" b="1905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169" w:rsidRDefault="00E96CEE" w:rsidP="00A03169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u w:val="single"/>
                              </w:rPr>
                              <w:t>Pinwand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u w:val="single"/>
                              </w:rPr>
                              <w:t xml:space="preserve"> für Aktuelles:</w:t>
                            </w:r>
                          </w:p>
                          <w:p w:rsidR="00A03169" w:rsidRDefault="00A03169" w:rsidP="00A03169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Gegen Langeweile</w:t>
                            </w:r>
                          </w:p>
                          <w:p w:rsidR="006D2F9F" w:rsidRDefault="006D2F9F" w:rsidP="00A03169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  <w:hyperlink r:id="rId7" w:history="1">
                              <w:r w:rsidRPr="00BB309A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www.zuhauseumzehn.de</w:t>
                              </w:r>
                            </w:hyperlink>
                          </w:p>
                          <w:p w:rsidR="006D2F9F" w:rsidRPr="006D2F9F" w:rsidRDefault="006D2F9F" w:rsidP="00A03169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03169" w:rsidRDefault="00C17CEC" w:rsidP="00A03169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Bei Ängsten in der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Coronakrise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A03169" w:rsidRDefault="00A03169" w:rsidP="00A03169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hole dir nur einmal am Tag Informationen über die aktuelle Lage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z.B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hyperlink r:id="rId8" w:history="1">
                              <w:r w:rsidRPr="00BB309A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www.rki.de</w:t>
                              </w:r>
                            </w:hyperlink>
                            <w:r w:rsidR="006D2F9F">
                              <w:rPr>
                                <w:rFonts w:ascii="Arial" w:hAnsi="Arial" w:cs="Arial"/>
                              </w:rPr>
                              <w:t>) schütze dich selbst</w:t>
                            </w:r>
                            <w:r w:rsidR="00C17CEC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6D2F9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17CEC">
                              <w:rPr>
                                <w:rFonts w:ascii="Arial" w:hAnsi="Arial" w:cs="Arial"/>
                              </w:rPr>
                              <w:t>indem</w:t>
                            </w:r>
                            <w:r w:rsidR="006D2F9F">
                              <w:rPr>
                                <w:rFonts w:ascii="Arial" w:hAnsi="Arial" w:cs="Arial"/>
                              </w:rPr>
                              <w:t xml:space="preserve"> du auf Gespräche, Bilder, Komme</w:t>
                            </w:r>
                            <w:r w:rsidR="006D2F9F"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="006D2F9F">
                              <w:rPr>
                                <w:rFonts w:ascii="Arial" w:hAnsi="Arial" w:cs="Arial"/>
                              </w:rPr>
                              <w:t>tare etc. in den sozialen Netzwerken, die zu einer Verstärkung der Angst führen, verzichtest.</w:t>
                            </w:r>
                          </w:p>
                          <w:p w:rsidR="006D2F9F" w:rsidRDefault="006D2F9F" w:rsidP="00A03169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-mache dir einen festen Plan für deinen Tagesa</w:t>
                            </w:r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</w:rPr>
                              <w:t>lauf – auch mit Schlaf- und Essenszeiten, das gibt Sicherheit.</w:t>
                            </w:r>
                          </w:p>
                          <w:p w:rsidR="006D2F9F" w:rsidRDefault="006D2F9F" w:rsidP="00A03169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-Achte darauf, was dir selbst gut tut. Ablenkung in Form von angenehmer Musik, PC-Spielen, Bew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>gung, Sport in viel frischer Luft</w:t>
                            </w:r>
                          </w:p>
                          <w:p w:rsidR="006D2F9F" w:rsidRDefault="006D2F9F" w:rsidP="00A03169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-hilfreich ist es auch,</w:t>
                            </w:r>
                            <w:r w:rsidR="00C17CEC">
                              <w:rPr>
                                <w:rFonts w:ascii="Arial" w:hAnsi="Arial" w:cs="Arial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 w:cs="Arial"/>
                              </w:rPr>
                              <w:t>ich mental (also mit dem G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>hirn) zu betätigen, z.B. durch die verschieden Lernangebote, die es gibt.</w:t>
                            </w:r>
                          </w:p>
                          <w:p w:rsidR="006D2F9F" w:rsidRPr="006D2F9F" w:rsidRDefault="006D2F9F" w:rsidP="006D2F9F">
                            <w:pPr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D2F9F">
                              <w:rPr>
                                <w:rFonts w:ascii="Arial" w:hAnsi="Arial" w:cs="Arial"/>
                                <w:sz w:val="18"/>
                              </w:rPr>
                              <w:t>(Quelle: KIBBS Würzburg)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4" o:spid="_x0000_s1031" type="#_x0000_t202" style="position:absolute;left:0;text-align:left;margin-left:-12.35pt;margin-top:97.25pt;width:261.75pt;height:30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" fillcolor="white [3201]" strokeweight=".5pt">
                <v:textbox>
                  <w:txbxContent>
                    <w:p w:rsidR="00A03169" w:rsidRDefault="00E96CEE" w:rsidP="00A03169">
                      <w:pPr>
                        <w:jc w:val="center"/>
                        <w:rPr>
                          <w:rFonts w:ascii="Kristen ITC" w:hAnsi="Kristen ITC"/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rFonts w:ascii="Kristen ITC" w:hAnsi="Kristen ITC"/>
                          <w:b/>
                          <w:u w:val="single"/>
                        </w:rPr>
                        <w:t>Pinwand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u w:val="single"/>
                        </w:rPr>
                        <w:t xml:space="preserve"> für Aktuelles:</w:t>
                      </w:r>
                    </w:p>
                    <w:p w:rsidR="00A03169" w:rsidRDefault="00A03169" w:rsidP="00A03169">
                      <w:pPr>
                        <w:contextualSpacing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Gegen Langeweile</w:t>
                      </w:r>
                    </w:p>
                    <w:p w:rsidR="006D2F9F" w:rsidRDefault="006D2F9F" w:rsidP="00A03169">
                      <w:pPr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  <w:hyperlink r:id="rId9" w:history="1">
                        <w:r w:rsidRPr="00BB309A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www.zuhauseumzehn.de</w:t>
                        </w:r>
                      </w:hyperlink>
                    </w:p>
                    <w:p w:rsidR="006D2F9F" w:rsidRPr="006D2F9F" w:rsidRDefault="006D2F9F" w:rsidP="00A03169">
                      <w:pPr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</w:p>
                    <w:p w:rsidR="00A03169" w:rsidRDefault="00C17CEC" w:rsidP="00A03169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Bei Ängsten in der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Coronakrise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:</w:t>
                      </w:r>
                    </w:p>
                    <w:p w:rsidR="00A03169" w:rsidRDefault="00A03169" w:rsidP="00A03169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hole dir nur einmal am Tag Informationen über die aktuelle Lage (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z.B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: </w:t>
                      </w:r>
                      <w:hyperlink r:id="rId10" w:history="1">
                        <w:r w:rsidRPr="00BB309A">
                          <w:rPr>
                            <w:rStyle w:val="Hyperlink"/>
                            <w:rFonts w:ascii="Arial" w:hAnsi="Arial" w:cs="Arial"/>
                          </w:rPr>
                          <w:t>www.rki.de</w:t>
                        </w:r>
                      </w:hyperlink>
                      <w:r w:rsidR="006D2F9F">
                        <w:rPr>
                          <w:rFonts w:ascii="Arial" w:hAnsi="Arial" w:cs="Arial"/>
                        </w:rPr>
                        <w:t>) schütze dich selbst</w:t>
                      </w:r>
                      <w:r w:rsidR="00C17CEC">
                        <w:rPr>
                          <w:rFonts w:ascii="Arial" w:hAnsi="Arial" w:cs="Arial"/>
                        </w:rPr>
                        <w:t>,</w:t>
                      </w:r>
                      <w:r w:rsidR="006D2F9F">
                        <w:rPr>
                          <w:rFonts w:ascii="Arial" w:hAnsi="Arial" w:cs="Arial"/>
                        </w:rPr>
                        <w:t xml:space="preserve"> </w:t>
                      </w:r>
                      <w:r w:rsidR="00C17CEC">
                        <w:rPr>
                          <w:rFonts w:ascii="Arial" w:hAnsi="Arial" w:cs="Arial"/>
                        </w:rPr>
                        <w:t>indem</w:t>
                      </w:r>
                      <w:r w:rsidR="006D2F9F">
                        <w:rPr>
                          <w:rFonts w:ascii="Arial" w:hAnsi="Arial" w:cs="Arial"/>
                        </w:rPr>
                        <w:t xml:space="preserve"> du auf Gespräche, Bilder, Komme</w:t>
                      </w:r>
                      <w:r w:rsidR="006D2F9F">
                        <w:rPr>
                          <w:rFonts w:ascii="Arial" w:hAnsi="Arial" w:cs="Arial"/>
                        </w:rPr>
                        <w:t>n</w:t>
                      </w:r>
                      <w:r w:rsidR="006D2F9F">
                        <w:rPr>
                          <w:rFonts w:ascii="Arial" w:hAnsi="Arial" w:cs="Arial"/>
                        </w:rPr>
                        <w:t>tare etc. in den sozialen Netzwerken, die zu einer Verstärkung der Angst führen, verzichtest.</w:t>
                      </w:r>
                    </w:p>
                    <w:p w:rsidR="006D2F9F" w:rsidRDefault="006D2F9F" w:rsidP="00A03169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-mache dir einen festen Plan für deinen Tagesa</w:t>
                      </w:r>
                      <w:r>
                        <w:rPr>
                          <w:rFonts w:ascii="Arial" w:hAnsi="Arial" w:cs="Arial"/>
                        </w:rPr>
                        <w:t>b</w:t>
                      </w:r>
                      <w:r>
                        <w:rPr>
                          <w:rFonts w:ascii="Arial" w:hAnsi="Arial" w:cs="Arial"/>
                        </w:rPr>
                        <w:t>lauf – auch mit Schlaf- und Essenszeiten, das gibt Sicherheit.</w:t>
                      </w:r>
                    </w:p>
                    <w:p w:rsidR="006D2F9F" w:rsidRDefault="006D2F9F" w:rsidP="00A03169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-Achte darauf, was dir selbst gut tut. Ablenkung in Form von angenehmer Musik, PC-Spielen, Bew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>gung, Sport in viel frischer Luft</w:t>
                      </w:r>
                    </w:p>
                    <w:p w:rsidR="006D2F9F" w:rsidRDefault="006D2F9F" w:rsidP="00A03169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-hilfreich ist es auch,</w:t>
                      </w:r>
                      <w:r w:rsidR="00C17CEC">
                        <w:rPr>
                          <w:rFonts w:ascii="Arial" w:hAnsi="Arial" w:cs="Arial"/>
                        </w:rPr>
                        <w:t xml:space="preserve"> s</w:t>
                      </w:r>
                      <w:r>
                        <w:rPr>
                          <w:rFonts w:ascii="Arial" w:hAnsi="Arial" w:cs="Arial"/>
                        </w:rPr>
                        <w:t>ich mental (also mit dem G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>hirn) zu betätigen, z.B. durch die verschieden Lernangebote, die es gibt.</w:t>
                      </w:r>
                    </w:p>
                    <w:p w:rsidR="006D2F9F" w:rsidRPr="006D2F9F" w:rsidRDefault="006D2F9F" w:rsidP="006D2F9F">
                      <w:pPr>
                        <w:contextualSpacing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 w:rsidRPr="006D2F9F">
                        <w:rPr>
                          <w:rFonts w:ascii="Arial" w:hAnsi="Arial" w:cs="Arial"/>
                          <w:sz w:val="18"/>
                        </w:rPr>
                        <w:t>(Quelle: KIBBS Würzburg)</w:t>
                      </w:r>
                    </w:p>
                  </w:txbxContent>
                </v:textbox>
              </v:shape>
            </w:pict>
          </mc:Fallback>
        </mc:AlternateContent>
      </w:r>
      <w:r w:rsidR="008F054A">
        <w:rPr>
          <w:rFonts w:ascii="Arial" w:eastAsia="Times New Roman" w:hAnsi="Arial" w:cs="Arial"/>
          <w:noProof/>
          <w:sz w:val="24"/>
          <w:szCs w:val="24"/>
          <w:lang w:eastAsia="de-DE"/>
        </w:rPr>
        <w:drawing>
          <wp:inline distT="0" distB="0" distL="0" distR="0" wp14:anchorId="5A262EE2" wp14:editId="05E18878">
            <wp:extent cx="2733675" cy="1743075"/>
            <wp:effectExtent l="0" t="0" r="9525" b="9525"/>
            <wp:docPr id="9" name="Grafik 9" descr="C:\Users\EVASOH~1\AppData\Local\Temp\219837_web_R_K_B_by_RainerSturm_pixelio.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VASOH~1\AppData\Local\Temp\219837_web_R_K_B_by_RainerSturm_pixelio.d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820" w:rsidRPr="00B61905" w:rsidRDefault="00C17CEC" w:rsidP="008F054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4C5873" wp14:editId="12EA084D">
                <wp:simplePos x="0" y="0"/>
                <wp:positionH relativeFrom="column">
                  <wp:posOffset>3348355</wp:posOffset>
                </wp:positionH>
                <wp:positionV relativeFrom="paragraph">
                  <wp:posOffset>111760</wp:posOffset>
                </wp:positionV>
                <wp:extent cx="2676525" cy="590550"/>
                <wp:effectExtent l="0" t="0" r="9525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D21" w:rsidRDefault="00532820">
                            <w:r w:rsidRPr="00766D21">
                              <w:rPr>
                                <w:rFonts w:ascii="Arial" w:hAnsi="Arial" w:cs="Arial"/>
                                <w:sz w:val="24"/>
                              </w:rPr>
                              <w:t>Oder</w:t>
                            </w:r>
                            <w:r w:rsidR="00766D21" w:rsidRPr="00766D21">
                              <w:rPr>
                                <w:rFonts w:ascii="Arial" w:hAnsi="Arial" w:cs="Arial"/>
                                <w:sz w:val="24"/>
                              </w:rPr>
                              <w:t xml:space="preserve"> erreichst mich unter</w:t>
                            </w:r>
                            <w:r w:rsidR="00766D21">
                              <w:t>:</w:t>
                            </w:r>
                          </w:p>
                          <w:p w:rsidR="00532820" w:rsidRPr="00766D21" w:rsidRDefault="00E96CE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="00532820" w:rsidRPr="00766D21">
                              <w:rPr>
                                <w:rFonts w:ascii="Arial" w:hAnsi="Arial" w:cs="Arial"/>
                                <w:b/>
                              </w:rPr>
                              <w:t>chulseelsorge</w:t>
                            </w:r>
                            <w:r w:rsidR="00766D21" w:rsidRPr="00766D21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 w:rsidR="00532820" w:rsidRPr="00766D21">
                              <w:rPr>
                                <w:rFonts w:ascii="Arial" w:hAnsi="Arial" w:cs="Arial"/>
                                <w:b/>
                              </w:rPr>
                              <w:t>msv</w:t>
                            </w:r>
                            <w:r w:rsidR="00766D21" w:rsidRPr="00766D21">
                              <w:rPr>
                                <w:rFonts w:ascii="Arial" w:hAnsi="Arial" w:cs="Arial"/>
                                <w:b/>
                              </w:rPr>
                              <w:t>@web.de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1" o:spid="_x0000_s1032" type="#_x0000_t202" style="position:absolute;left:0;text-align:left;margin-left:263.65pt;margin-top:8.8pt;width:210.75pt;height:4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" fillcolor="white [3201]" stroked="f" strokeweight=".5pt">
                <v:textbox>
                  <w:txbxContent>
                    <w:p w:rsidR="00766D21" w:rsidRDefault="00532820">
                      <w:r w:rsidRPr="00766D21">
                        <w:rPr>
                          <w:rFonts w:ascii="Arial" w:hAnsi="Arial" w:cs="Arial"/>
                          <w:sz w:val="24"/>
                        </w:rPr>
                        <w:t>Oder</w:t>
                      </w:r>
                      <w:r w:rsidR="00766D21" w:rsidRPr="00766D21">
                        <w:rPr>
                          <w:rFonts w:ascii="Arial" w:hAnsi="Arial" w:cs="Arial"/>
                          <w:sz w:val="24"/>
                        </w:rPr>
                        <w:t xml:space="preserve"> erreichst mich unter</w:t>
                      </w:r>
                      <w:r w:rsidR="00766D21">
                        <w:t>:</w:t>
                      </w:r>
                    </w:p>
                    <w:p w:rsidR="00532820" w:rsidRPr="00766D21" w:rsidRDefault="00E96CE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="00532820" w:rsidRPr="00766D21">
                        <w:rPr>
                          <w:rFonts w:ascii="Arial" w:hAnsi="Arial" w:cs="Arial"/>
                          <w:b/>
                        </w:rPr>
                        <w:t>chulseelsorge</w:t>
                      </w:r>
                      <w:r w:rsidR="00766D21" w:rsidRPr="00766D21">
                        <w:rPr>
                          <w:rFonts w:ascii="Arial" w:hAnsi="Arial" w:cs="Arial"/>
                          <w:b/>
                        </w:rPr>
                        <w:t>.</w:t>
                      </w:r>
                      <w:r w:rsidR="00532820" w:rsidRPr="00766D21">
                        <w:rPr>
                          <w:rFonts w:ascii="Arial" w:hAnsi="Arial" w:cs="Arial"/>
                          <w:b/>
                        </w:rPr>
                        <w:t>msv</w:t>
                      </w:r>
                      <w:r w:rsidR="00766D21" w:rsidRPr="00766D21">
                        <w:rPr>
                          <w:rFonts w:ascii="Arial" w:hAnsi="Arial" w:cs="Arial"/>
                          <w:b/>
                        </w:rPr>
                        <w:t>@web.de</w:t>
                      </w:r>
                    </w:p>
                  </w:txbxContent>
                </v:textbox>
              </v:shape>
            </w:pict>
          </mc:Fallback>
        </mc:AlternateContent>
      </w:r>
    </w:p>
    <w:p w:rsidR="00B61905" w:rsidRPr="00B61905" w:rsidRDefault="00B61905" w:rsidP="00551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61905" w:rsidRDefault="00766D21" w:rsidP="00C17CEC">
      <w:pPr>
        <w:jc w:val="right"/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17C20E60" wp14:editId="0AAE44C8">
            <wp:extent cx="1228725" cy="1600200"/>
            <wp:effectExtent l="0" t="0" r="9525" b="0"/>
            <wp:docPr id="13" name="Grafik 13" descr="C:\Users\Eva  Sohn-Fuchs\AppData\Local\Microsoft\Windows\INetCache\Content.Word\IMG-201912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  Sohn-Fuchs\AppData\Local\Microsoft\Windows\INetCache\Content.Word\IMG-20191213-WA00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905" w:rsidSect="00766D21">
      <w:pgSz w:w="11906" w:h="16838"/>
      <w:pgMar w:top="851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75594"/>
    <w:multiLevelType w:val="multilevel"/>
    <w:tmpl w:val="CE5C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05"/>
    <w:rsid w:val="000164DC"/>
    <w:rsid w:val="000F54F8"/>
    <w:rsid w:val="00375658"/>
    <w:rsid w:val="0041562A"/>
    <w:rsid w:val="00485D19"/>
    <w:rsid w:val="00532820"/>
    <w:rsid w:val="00551CEF"/>
    <w:rsid w:val="006D2F9F"/>
    <w:rsid w:val="00766D21"/>
    <w:rsid w:val="00832567"/>
    <w:rsid w:val="008F054A"/>
    <w:rsid w:val="00A03169"/>
    <w:rsid w:val="00B61905"/>
    <w:rsid w:val="00C17CEC"/>
    <w:rsid w:val="00E9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61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190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6190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B6190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6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96C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61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190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6190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B6190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6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96C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i.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uhauseumzehn.de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rki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uhauseumzehn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 Sohn-Fuchs</dc:creator>
  <cp:lastModifiedBy>Eva  Sohn-Fuchs</cp:lastModifiedBy>
  <cp:revision>2</cp:revision>
  <dcterms:created xsi:type="dcterms:W3CDTF">2020-03-26T09:58:00Z</dcterms:created>
  <dcterms:modified xsi:type="dcterms:W3CDTF">2020-03-26T12:51:00Z</dcterms:modified>
</cp:coreProperties>
</file>